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4FF7FF4C" w14:textId="77777777" w:rsidR="00A22600" w:rsidRPr="00613A67" w:rsidRDefault="00A22600" w:rsidP="00A22600">
      <w:pPr>
        <w:numPr>
          <w:ilvl w:val="0"/>
          <w:numId w:val="32"/>
        </w:numPr>
        <w:spacing w:after="0" w:line="240" w:lineRule="auto"/>
        <w:rPr>
          <w:rFonts w:ascii="Cambria" w:hAnsi="Cambria"/>
          <w:kern w:val="2"/>
          <w:lang w:eastAsia="zh-CN"/>
        </w:rPr>
      </w:pPr>
      <w:bookmarkStart w:id="0" w:name="_Hlk193097924"/>
      <w:bookmarkStart w:id="1" w:name="_Hlk223684701"/>
      <w:r w:rsidRPr="00613A67">
        <w:rPr>
          <w:rFonts w:ascii="Cambria" w:hAnsi="Cambria"/>
          <w:iCs/>
          <w:kern w:val="2"/>
          <w:lang w:eastAsia="zh-CN"/>
        </w:rPr>
        <w:t>KLASA: 024-04/2</w:t>
      </w:r>
      <w:r>
        <w:rPr>
          <w:rFonts w:ascii="Cambria" w:hAnsi="Cambria"/>
          <w:iCs/>
          <w:kern w:val="2"/>
          <w:lang w:eastAsia="zh-CN"/>
        </w:rPr>
        <w:t>6</w:t>
      </w:r>
      <w:r w:rsidRPr="00613A67">
        <w:rPr>
          <w:rFonts w:ascii="Cambria" w:hAnsi="Cambria"/>
          <w:iCs/>
          <w:kern w:val="2"/>
          <w:lang w:eastAsia="zh-CN"/>
        </w:rPr>
        <w:t>-03/</w:t>
      </w:r>
      <w:r>
        <w:rPr>
          <w:rFonts w:ascii="Cambria" w:hAnsi="Cambria"/>
          <w:iCs/>
          <w:kern w:val="2"/>
          <w:lang w:eastAsia="zh-CN"/>
        </w:rPr>
        <w:t>51</w:t>
      </w:r>
    </w:p>
    <w:p w14:paraId="7809E192" w14:textId="6B4111A7" w:rsidR="00A22600" w:rsidRPr="00D75AAD" w:rsidRDefault="00A22600" w:rsidP="00A22600">
      <w:pPr>
        <w:numPr>
          <w:ilvl w:val="0"/>
          <w:numId w:val="32"/>
        </w:numPr>
        <w:spacing w:after="0" w:line="240" w:lineRule="auto"/>
        <w:rPr>
          <w:rFonts w:ascii="Cambria" w:hAnsi="Cambria"/>
          <w:kern w:val="2"/>
          <w:lang w:eastAsia="zh-CN"/>
        </w:rPr>
      </w:pPr>
      <w:r w:rsidRPr="00D75AAD">
        <w:rPr>
          <w:rFonts w:ascii="Cambria" w:hAnsi="Cambria"/>
          <w:iCs/>
          <w:kern w:val="2"/>
          <w:lang w:eastAsia="zh-CN"/>
        </w:rPr>
        <w:t>URBROJ: 2196-23-02-26-</w:t>
      </w:r>
      <w:r>
        <w:rPr>
          <w:rFonts w:ascii="Cambria" w:hAnsi="Cambria"/>
          <w:iCs/>
          <w:kern w:val="2"/>
          <w:lang w:eastAsia="zh-CN"/>
        </w:rPr>
        <w:t>7</w:t>
      </w:r>
    </w:p>
    <w:p w14:paraId="2E1F8B83" w14:textId="77777777" w:rsidR="00A22600" w:rsidRPr="00D75AAD" w:rsidRDefault="00A22600" w:rsidP="00A22600">
      <w:pPr>
        <w:numPr>
          <w:ilvl w:val="0"/>
          <w:numId w:val="32"/>
        </w:numPr>
        <w:spacing w:after="0" w:line="240" w:lineRule="auto"/>
        <w:rPr>
          <w:rFonts w:ascii="Cambria" w:hAnsi="Cambria"/>
          <w:kern w:val="2"/>
          <w:lang w:eastAsia="zh-CN"/>
        </w:rPr>
      </w:pPr>
      <w:r w:rsidRPr="00D75AAD">
        <w:rPr>
          <w:rFonts w:ascii="Cambria" w:hAnsi="Cambria"/>
          <w:kern w:val="2"/>
          <w:lang w:eastAsia="zh-CN"/>
        </w:rPr>
        <w:t xml:space="preserve">Stari Jankovci, </w:t>
      </w:r>
      <w:r>
        <w:rPr>
          <w:rFonts w:ascii="Cambria" w:hAnsi="Cambria"/>
          <w:kern w:val="2"/>
          <w:lang w:eastAsia="zh-CN"/>
        </w:rPr>
        <w:t>31</w:t>
      </w:r>
      <w:r w:rsidRPr="00D75AAD">
        <w:rPr>
          <w:rFonts w:ascii="Cambria" w:hAnsi="Cambria"/>
          <w:kern w:val="2"/>
          <w:lang w:eastAsia="zh-CN"/>
        </w:rPr>
        <w:t>. ožujka 2026.</w:t>
      </w:r>
      <w:bookmarkEnd w:id="0"/>
    </w:p>
    <w:bookmarkEnd w:id="1"/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4D87C1DE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</w:t>
      </w:r>
      <w:r w:rsidR="004F5B37">
        <w:rPr>
          <w:rFonts w:cstheme="minorHAnsi"/>
          <w:sz w:val="24"/>
          <w:szCs w:val="24"/>
        </w:rPr>
        <w:t>predlaže Općinskom vijeću</w:t>
      </w:r>
      <w:r w:rsidR="009D4CAC" w:rsidRPr="002E5ED2">
        <w:rPr>
          <w:rFonts w:cstheme="minorHAnsi"/>
          <w:sz w:val="24"/>
          <w:szCs w:val="24"/>
        </w:rPr>
        <w:t xml:space="preserve"> dono</w:t>
      </w:r>
      <w:r w:rsidR="004F5B37">
        <w:rPr>
          <w:rFonts w:cstheme="minorHAnsi"/>
          <w:sz w:val="24"/>
          <w:szCs w:val="24"/>
        </w:rPr>
        <w:t>šenje</w:t>
      </w:r>
    </w:p>
    <w:p w14:paraId="4A41CDE2" w14:textId="1F320AFE" w:rsidR="009D4CAC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</w:t>
      </w:r>
      <w:r w:rsidR="004F5B37">
        <w:rPr>
          <w:rFonts w:cstheme="minorHAnsi"/>
          <w:b/>
          <w:bCs/>
          <w:sz w:val="24"/>
          <w:szCs w:val="24"/>
        </w:rPr>
        <w:t xml:space="preserve">E </w:t>
      </w:r>
    </w:p>
    <w:p w14:paraId="6D716ED0" w14:textId="3B8AC48F" w:rsidR="004F5B37" w:rsidRPr="002E5ED2" w:rsidRDefault="004F5B37" w:rsidP="009D4CAC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III Izmjena Plana nabave za 2026.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0943FDD5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A22600">
        <w:rPr>
          <w:rFonts w:cstheme="minorHAnsi"/>
          <w:sz w:val="24"/>
          <w:szCs w:val="24"/>
        </w:rPr>
        <w:t>3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C4338C" w:rsidRPr="009D26ED">
        <w:rPr>
          <w:rFonts w:ascii="Times New Roman" w:hAnsi="Times New Roman" w:cs="Times New Roman"/>
          <w:sz w:val="24"/>
          <w:szCs w:val="24"/>
        </w:rPr>
        <w:t>024-04/2</w:t>
      </w:r>
      <w:r w:rsidR="00C4338C">
        <w:rPr>
          <w:rFonts w:ascii="Times New Roman" w:hAnsi="Times New Roman" w:cs="Times New Roman"/>
          <w:sz w:val="24"/>
          <w:szCs w:val="24"/>
        </w:rPr>
        <w:t>5</w:t>
      </w:r>
      <w:r w:rsidR="00C4338C" w:rsidRPr="009D26ED">
        <w:rPr>
          <w:rFonts w:ascii="Times New Roman" w:hAnsi="Times New Roman" w:cs="Times New Roman"/>
          <w:sz w:val="24"/>
          <w:szCs w:val="24"/>
        </w:rPr>
        <w:t>-03/</w:t>
      </w:r>
      <w:r w:rsidR="00C4338C">
        <w:rPr>
          <w:rFonts w:ascii="Times New Roman" w:hAnsi="Times New Roman" w:cs="Times New Roman"/>
          <w:sz w:val="24"/>
          <w:szCs w:val="24"/>
        </w:rPr>
        <w:t>33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</w:t>
      </w:r>
      <w:r w:rsidR="00C4338C">
        <w:rPr>
          <w:rFonts w:eastAsia="Times New Roman" w:cstheme="minorHAnsi"/>
          <w:iCs/>
          <w:kern w:val="2"/>
          <w:sz w:val="24"/>
          <w:szCs w:val="24"/>
          <w:lang w:eastAsia="zh-CN"/>
        </w:rPr>
        <w:t>23-02-25-8</w:t>
      </w:r>
      <w:r w:rsidR="00A2244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KLASA:024-04/26-03/40;URBROJ:2196-23-02-26-5</w:t>
      </w:r>
      <w:r w:rsidR="00C4338C">
        <w:rPr>
          <w:rFonts w:cstheme="minorHAnsi"/>
          <w:sz w:val="24"/>
          <w:szCs w:val="24"/>
        </w:rPr>
        <w:t>)</w:t>
      </w:r>
      <w:r w:rsidR="00735FB0" w:rsidRPr="002E5ED2">
        <w:rPr>
          <w:rFonts w:cstheme="minorHAnsi"/>
          <w:sz w:val="24"/>
          <w:szCs w:val="24"/>
        </w:rPr>
        <w:t xml:space="preserve">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431CC5E4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A24CA9">
        <w:rPr>
          <w:rFonts w:cstheme="minorHAnsi"/>
          <w:bCs/>
          <w:sz w:val="24"/>
          <w:szCs w:val="24"/>
        </w:rPr>
        <w:t>će se</w:t>
      </w:r>
      <w:r w:rsidR="004F5B37">
        <w:rPr>
          <w:rFonts w:cstheme="minorHAnsi"/>
          <w:bCs/>
          <w:sz w:val="24"/>
          <w:szCs w:val="24"/>
        </w:rPr>
        <w:t>, nakon usvajanja Općinskog vijeća</w:t>
      </w:r>
      <w:r w:rsidR="00A24CA9">
        <w:rPr>
          <w:rFonts w:cstheme="minorHAnsi"/>
          <w:bCs/>
          <w:sz w:val="24"/>
          <w:szCs w:val="24"/>
        </w:rPr>
        <w:t xml:space="preserve"> objaviti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DF7A885" w14:textId="77777777" w:rsidR="004F5B37" w:rsidRDefault="004F5B37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B1A6EE6" w14:textId="41E08914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6084" w14:textId="77777777" w:rsidR="00FE278E" w:rsidRDefault="00FE278E" w:rsidP="004E049F">
      <w:pPr>
        <w:spacing w:after="0" w:line="240" w:lineRule="auto"/>
      </w:pPr>
      <w:r>
        <w:separator/>
      </w:r>
    </w:p>
  </w:endnote>
  <w:endnote w:type="continuationSeparator" w:id="0">
    <w:p w14:paraId="3601C04C" w14:textId="77777777" w:rsidR="00FE278E" w:rsidRDefault="00FE278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70F3" w14:textId="77777777" w:rsidR="00FE278E" w:rsidRDefault="00FE278E" w:rsidP="004E049F">
      <w:pPr>
        <w:spacing w:after="0" w:line="240" w:lineRule="auto"/>
      </w:pPr>
      <w:r>
        <w:separator/>
      </w:r>
    </w:p>
  </w:footnote>
  <w:footnote w:type="continuationSeparator" w:id="0">
    <w:p w14:paraId="17147E67" w14:textId="77777777" w:rsidR="00FE278E" w:rsidRDefault="00FE278E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9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2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1"/>
  </w:num>
  <w:num w:numId="2" w16cid:durableId="622417582">
    <w:abstractNumId w:val="15"/>
  </w:num>
  <w:num w:numId="3" w16cid:durableId="1333949589">
    <w:abstractNumId w:val="16"/>
  </w:num>
  <w:num w:numId="4" w16cid:durableId="1000230798">
    <w:abstractNumId w:val="28"/>
  </w:num>
  <w:num w:numId="5" w16cid:durableId="1037582661">
    <w:abstractNumId w:val="25"/>
  </w:num>
  <w:num w:numId="6" w16cid:durableId="930549526">
    <w:abstractNumId w:val="10"/>
  </w:num>
  <w:num w:numId="7" w16cid:durableId="202207617">
    <w:abstractNumId w:val="7"/>
  </w:num>
  <w:num w:numId="8" w16cid:durableId="1307470841">
    <w:abstractNumId w:val="29"/>
  </w:num>
  <w:num w:numId="9" w16cid:durableId="1590892721">
    <w:abstractNumId w:val="26"/>
  </w:num>
  <w:num w:numId="10" w16cid:durableId="902566154">
    <w:abstractNumId w:val="19"/>
  </w:num>
  <w:num w:numId="11" w16cid:durableId="311107147">
    <w:abstractNumId w:val="17"/>
  </w:num>
  <w:num w:numId="12" w16cid:durableId="2089225170">
    <w:abstractNumId w:val="9"/>
  </w:num>
  <w:num w:numId="13" w16cid:durableId="340161863">
    <w:abstractNumId w:val="20"/>
  </w:num>
  <w:num w:numId="14" w16cid:durableId="2138644215">
    <w:abstractNumId w:val="2"/>
  </w:num>
  <w:num w:numId="15" w16cid:durableId="1108349160">
    <w:abstractNumId w:val="27"/>
  </w:num>
  <w:num w:numId="16" w16cid:durableId="695738858">
    <w:abstractNumId w:val="13"/>
  </w:num>
  <w:num w:numId="17" w16cid:durableId="458496722">
    <w:abstractNumId w:val="8"/>
  </w:num>
  <w:num w:numId="18" w16cid:durableId="1087767374">
    <w:abstractNumId w:val="14"/>
  </w:num>
  <w:num w:numId="19" w16cid:durableId="880439497">
    <w:abstractNumId w:val="6"/>
  </w:num>
  <w:num w:numId="20" w16cid:durableId="2048869150">
    <w:abstractNumId w:val="30"/>
  </w:num>
  <w:num w:numId="21" w16cid:durableId="1184130678">
    <w:abstractNumId w:val="1"/>
  </w:num>
  <w:num w:numId="22" w16cid:durableId="121391256">
    <w:abstractNumId w:val="12"/>
  </w:num>
  <w:num w:numId="23" w16cid:durableId="1771000445">
    <w:abstractNumId w:val="24"/>
  </w:num>
  <w:num w:numId="24" w16cid:durableId="1342734142">
    <w:abstractNumId w:val="22"/>
  </w:num>
  <w:num w:numId="25" w16cid:durableId="2133745888">
    <w:abstractNumId w:val="21"/>
  </w:num>
  <w:num w:numId="26" w16cid:durableId="556934283">
    <w:abstractNumId w:val="3"/>
  </w:num>
  <w:num w:numId="27" w16cid:durableId="1804931174">
    <w:abstractNumId w:val="4"/>
  </w:num>
  <w:num w:numId="28" w16cid:durableId="620646745">
    <w:abstractNumId w:val="18"/>
  </w:num>
  <w:num w:numId="29" w16cid:durableId="217791652">
    <w:abstractNumId w:val="5"/>
  </w:num>
  <w:num w:numId="30" w16cid:durableId="1279988502">
    <w:abstractNumId w:val="11"/>
  </w:num>
  <w:num w:numId="31" w16cid:durableId="1700469834">
    <w:abstractNumId w:val="23"/>
  </w:num>
  <w:num w:numId="32" w16cid:durableId="487793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82577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539A"/>
    <w:rsid w:val="00216263"/>
    <w:rsid w:val="00216970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4F5B37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2600"/>
    <w:rsid w:val="00A2467F"/>
    <w:rsid w:val="00A24CA9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B71D1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1F4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0282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278E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Općina Jankovci</cp:lastModifiedBy>
  <cp:revision>2</cp:revision>
  <cp:lastPrinted>2026-04-07T11:43:00Z</cp:lastPrinted>
  <dcterms:created xsi:type="dcterms:W3CDTF">2026-04-07T11:43:00Z</dcterms:created>
  <dcterms:modified xsi:type="dcterms:W3CDTF">2026-04-07T11:43:00Z</dcterms:modified>
</cp:coreProperties>
</file>